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78D764AE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565BD1">
        <w:t>0</w:t>
      </w:r>
      <w:r w:rsidR="000B2436">
        <w:t>8</w:t>
      </w:r>
      <w:r>
        <w:t>.202</w:t>
      </w:r>
      <w:r w:rsidR="00565BD1">
        <w:t>5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>Ежегодный допустимый объем изъятия древесины для собственных нужд граждан, установленный приказом тыс.куб.м.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r w:rsidRPr="00E072F6">
              <w:t>тыс.куб.м.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>Свободный объем древесины, из имеющихся в лесничестве, отведенных для рубки в текущем году лесосек, тыс.куб.м.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106458E9" w:rsidR="00E072F6" w:rsidRDefault="000B2436" w:rsidP="00FE0CDB">
            <w:pPr>
              <w:jc w:val="center"/>
            </w:pPr>
            <w:r>
              <w:t>8,69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6F92899E" w:rsidR="00E072F6" w:rsidRDefault="00924C7B" w:rsidP="00472B91">
            <w:pPr>
              <w:jc w:val="center"/>
            </w:pPr>
            <w:r>
              <w:t>6</w:t>
            </w:r>
            <w:r w:rsidR="00A571C0">
              <w:t>,</w:t>
            </w:r>
            <w:r w:rsidR="000B2436">
              <w:t>2</w:t>
            </w:r>
            <w:r w:rsidR="00AD6182">
              <w:t>4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649055D8" w:rsidR="00E072F6" w:rsidRDefault="00565BD1" w:rsidP="005F3277">
            <w:pPr>
              <w:jc w:val="center"/>
            </w:pPr>
            <w:r>
              <w:t>0,</w:t>
            </w:r>
            <w:r w:rsidR="000B2436">
              <w:t>48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2787EC7D" w:rsidR="00E072F6" w:rsidRDefault="000B2436" w:rsidP="00472B91">
            <w:pPr>
              <w:jc w:val="center"/>
            </w:pPr>
            <w:r>
              <w:t>1,970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0B2436"/>
    <w:rsid w:val="003B3AC3"/>
    <w:rsid w:val="00472B91"/>
    <w:rsid w:val="00565BD1"/>
    <w:rsid w:val="005F3277"/>
    <w:rsid w:val="00924C7B"/>
    <w:rsid w:val="00A571C0"/>
    <w:rsid w:val="00AD6182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24</cp:revision>
  <dcterms:created xsi:type="dcterms:W3CDTF">2024-04-04T13:28:00Z</dcterms:created>
  <dcterms:modified xsi:type="dcterms:W3CDTF">2025-08-04T09:08:00Z</dcterms:modified>
</cp:coreProperties>
</file>